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66DFE">
        <w:rPr>
          <w:rFonts w:hAnsi="Times New Roman" w:cs="Times New Roman"/>
          <w:color w:val="000000"/>
          <w:sz w:val="24"/>
          <w:szCs w:val="24"/>
          <w:lang w:val="ru-RU"/>
        </w:rPr>
        <w:t>Сарафановская средняя общеобразовательная школа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6DFE">
        <w:rPr>
          <w:lang w:val="ru-RU"/>
        </w:rP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282"/>
      </w:tblGrid>
      <w:tr w:rsidR="00331BE6" w:rsidRPr="00366DFE"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E6" w:rsidRPr="00366DFE" w:rsidRDefault="00EC20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366DFE" w:rsidRDefault="00EC20FC" w:rsidP="00366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66DFE">
              <w:rPr>
                <w:lang w:val="ru-RU"/>
              </w:rPr>
              <w:br/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«Сарафановская СОШ»</w:t>
            </w:r>
          </w:p>
          <w:p w:rsidR="00331BE6" w:rsidRPr="00366DFE" w:rsidRDefault="00EC20FC" w:rsidP="00366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02.09.2023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BE6" w:rsidRPr="00366DFE" w:rsidRDefault="00EC20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331BE6" w:rsidRPr="00366DFE" w:rsidRDefault="00EC20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6DFE"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«Сарафановская СОШ»</w:t>
            </w:r>
            <w:r w:rsidRPr="00366DFE">
              <w:rPr>
                <w:lang w:val="ru-RU"/>
              </w:rPr>
              <w:br/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02.09.2023</w:t>
            </w:r>
            <w:r w:rsidR="00366DFE" w:rsidRP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366D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31BE6" w:rsidRPr="00366DFE" w:rsidRDefault="00EC20FC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DFE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66DFE">
        <w:rPr>
          <w:rFonts w:hAnsi="Times New Roman" w:cs="Times New Roman"/>
          <w:color w:val="000000"/>
          <w:sz w:val="24"/>
          <w:szCs w:val="24"/>
          <w:lang w:val="ru-RU"/>
        </w:rPr>
        <w:t>«Сарафановская СОШ»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1BE6" w:rsidRPr="00366DFE" w:rsidRDefault="00EC20FC" w:rsidP="00366D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331BE6" w:rsidRPr="00366DFE" w:rsidRDefault="00EC20FC" w:rsidP="00366D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331BE6" w:rsidRPr="00366DFE" w:rsidRDefault="00EC20FC" w:rsidP="00366D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безвредн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331BE6" w:rsidRPr="00366DFE" w:rsidRDefault="00EC20FC" w:rsidP="00366DF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442.</w:t>
      </w:r>
    </w:p>
    <w:p w:rsidR="00331BE6" w:rsidRPr="00366DFE" w:rsidRDefault="00EC20FC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ативами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331BE6" w:rsidRPr="00366DFE" w:rsidRDefault="00EC20FC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начи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FE51AE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мен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дели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FE51AE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FE51AE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FE51AE" w:rsidP="00366D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целе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331BE6" w:rsidRPr="00FE51AE" w:rsidRDefault="00EC20FC" w:rsidP="00FE51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1AE" w:rsidRPr="00366DFE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FE51AE" w:rsidRDefault="00EC2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FE51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31BE6" w:rsidRDefault="00EC20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BE6" w:rsidRDefault="00EC20F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51AE" w:rsidRDefault="00EC2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сме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.00</w:t>
      </w:r>
      <w:r w:rsidR="00FE51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FE51AE" w:rsidP="00FE51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C20FC" w:rsidRPr="00366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5"/>
        <w:gridCol w:w="3980"/>
        <w:gridCol w:w="3952"/>
      </w:tblGrid>
      <w:tr w:rsidR="00331BE6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31BE6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FE51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:40</w:t>
            </w:r>
          </w:p>
        </w:tc>
      </w:tr>
      <w:tr w:rsidR="00331BE6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Pr="00FE51AE" w:rsidRDefault="00FE51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BE6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Pr="00FE51AE" w:rsidRDefault="00FE51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BE6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FE51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C20FC">
              <w:rPr>
                <w:rFonts w:hAnsi="Times New Roman" w:cs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BE6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</w:tr>
    </w:tbl>
    <w:p w:rsidR="00331BE6" w:rsidRPr="00366DFE" w:rsidRDefault="00EC20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8"/>
        <w:gridCol w:w="3970"/>
      </w:tblGrid>
      <w:tr w:rsidR="00EC20FC" w:rsidTr="00EC20FC"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9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 w:rsidP="007B7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 w:rsidP="007B7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 w:rsidP="007B7E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P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P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EC20FC" w:rsidTr="00EC20FC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0FC" w:rsidRPr="00EC20FC" w:rsidRDefault="00EC20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</w:tbl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Default="00EC20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1BE6" w:rsidRPr="00366DFE" w:rsidRDefault="00EC2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1BE6" w:rsidRPr="00366DFE" w:rsidRDefault="00EC2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1BE6" w:rsidRDefault="00EC20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BE6" w:rsidRDefault="00EC20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языко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ятии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мыш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онам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дождливые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лендарным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циальной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BE6" w:rsidRPr="00366DFE" w:rsidRDefault="00EC20FC" w:rsidP="00EC20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66D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31BE6" w:rsidRPr="00366D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B1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60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B7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1BE6"/>
    <w:rsid w:val="003514A0"/>
    <w:rsid w:val="00366DFE"/>
    <w:rsid w:val="004F7E17"/>
    <w:rsid w:val="005A05CE"/>
    <w:rsid w:val="00653AF6"/>
    <w:rsid w:val="00B73A5A"/>
    <w:rsid w:val="00E438A1"/>
    <w:rsid w:val="00EC20FC"/>
    <w:rsid w:val="00F01E19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Г. Осколкова</cp:lastModifiedBy>
  <cp:revision>3</cp:revision>
  <dcterms:created xsi:type="dcterms:W3CDTF">2011-11-02T04:15:00Z</dcterms:created>
  <dcterms:modified xsi:type="dcterms:W3CDTF">2024-05-30T07:19:00Z</dcterms:modified>
</cp:coreProperties>
</file>